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2A3" w14:textId="77777777" w:rsidR="008C6174" w:rsidRPr="00F95ED7" w:rsidRDefault="008C6174" w:rsidP="008C6174">
      <w:pPr>
        <w:jc w:val="right"/>
        <w:rPr>
          <w:b/>
          <w:sz w:val="28"/>
          <w:szCs w:val="28"/>
          <w:lang w:val="it-IT"/>
        </w:rPr>
      </w:pPr>
      <w:r w:rsidRPr="00F95ED7">
        <w:rPr>
          <w:b/>
          <w:sz w:val="28"/>
          <w:szCs w:val="28"/>
          <w:lang w:val="it-IT"/>
        </w:rPr>
        <w:t>KLIJENT: ________________________________</w:t>
      </w:r>
    </w:p>
    <w:p w14:paraId="6D4A5BCA" w14:textId="77777777" w:rsidR="008C6174" w:rsidRPr="00F95ED7" w:rsidRDefault="008C6174" w:rsidP="008C6174">
      <w:pPr>
        <w:rPr>
          <w:sz w:val="28"/>
          <w:szCs w:val="28"/>
          <w:lang w:val="it-IT"/>
        </w:rPr>
      </w:pPr>
    </w:p>
    <w:p w14:paraId="7ED0C9F6" w14:textId="75197E01" w:rsidR="008C6174" w:rsidRPr="00F95ED7" w:rsidRDefault="008C6174" w:rsidP="008C6174">
      <w:pPr>
        <w:rPr>
          <w:b/>
          <w:sz w:val="28"/>
          <w:szCs w:val="28"/>
          <w:lang w:val="it-IT"/>
        </w:rPr>
      </w:pPr>
      <w:r w:rsidRPr="00F95ED7">
        <w:rPr>
          <w:b/>
          <w:sz w:val="28"/>
          <w:szCs w:val="28"/>
          <w:lang w:val="it-IT"/>
        </w:rPr>
        <w:t>Predmet: O B A V J E Š T E NJ E</w:t>
      </w:r>
    </w:p>
    <w:p w14:paraId="2AE0E9D7" w14:textId="77777777" w:rsidR="008C6174" w:rsidRPr="00F95ED7" w:rsidRDefault="008C6174" w:rsidP="008C6174">
      <w:pPr>
        <w:rPr>
          <w:sz w:val="28"/>
          <w:szCs w:val="28"/>
          <w:lang w:val="it-IT"/>
        </w:rPr>
      </w:pPr>
    </w:p>
    <w:p w14:paraId="1947C1CF" w14:textId="3D0B852C" w:rsidR="00F95ED7" w:rsidRPr="009B4AE7" w:rsidRDefault="008710CA" w:rsidP="009B4AE7">
      <w:pPr>
        <w:ind w:firstLine="708"/>
        <w:jc w:val="both"/>
        <w:rPr>
          <w:rFonts w:asciiTheme="majorHAnsi" w:hAnsiTheme="majorHAnsi"/>
          <w:b/>
          <w:bCs/>
          <w:sz w:val="28"/>
          <w:szCs w:val="28"/>
          <w:lang w:val="sr-Latn-ME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Skup</w:t>
      </w:r>
      <w:r w:rsidR="00797E8F">
        <w:rPr>
          <w:rFonts w:asciiTheme="majorHAnsi" w:hAnsiTheme="majorHAnsi"/>
          <w:sz w:val="28"/>
          <w:szCs w:val="28"/>
          <w:lang w:val="it-IT"/>
        </w:rPr>
        <w:t>š</w:t>
      </w:r>
      <w:r>
        <w:rPr>
          <w:rFonts w:asciiTheme="majorHAnsi" w:hAnsiTheme="majorHAnsi"/>
          <w:sz w:val="28"/>
          <w:szCs w:val="28"/>
          <w:lang w:val="it-IT"/>
        </w:rPr>
        <w:t>tina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it-IT"/>
        </w:rPr>
        <w:t>Crne</w:t>
      </w:r>
      <w:proofErr w:type="spellEnd"/>
      <w:r>
        <w:rPr>
          <w:rFonts w:asciiTheme="majorHAnsi" w:hAnsiTheme="majorHAnsi"/>
          <w:sz w:val="28"/>
          <w:szCs w:val="28"/>
          <w:lang w:val="it-IT"/>
        </w:rPr>
        <w:t xml:space="preserve"> Gore</w:t>
      </w:r>
      <w:r w:rsidR="00B50623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A1ACD" w:rsidRPr="008941EE">
        <w:rPr>
          <w:rFonts w:asciiTheme="majorHAnsi" w:hAnsiTheme="majorHAnsi"/>
          <w:sz w:val="28"/>
          <w:szCs w:val="28"/>
          <w:lang w:val="it-IT"/>
        </w:rPr>
        <w:t>doni</w:t>
      </w:r>
      <w:r w:rsidR="00DB51D2" w:rsidRPr="008941EE">
        <w:rPr>
          <w:rFonts w:asciiTheme="majorHAnsi" w:hAnsiTheme="majorHAnsi"/>
          <w:sz w:val="28"/>
          <w:szCs w:val="28"/>
          <w:lang w:val="it-IT"/>
        </w:rPr>
        <w:t>jel</w:t>
      </w:r>
      <w:r w:rsidR="00690ADE">
        <w:rPr>
          <w:rFonts w:asciiTheme="majorHAnsi" w:hAnsiTheme="majorHAnsi"/>
          <w:sz w:val="28"/>
          <w:szCs w:val="28"/>
          <w:lang w:val="it-IT"/>
        </w:rPr>
        <w:t>a</w:t>
      </w:r>
      <w:proofErr w:type="spellEnd"/>
      <w:r w:rsidR="00935ED7"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D66ACE" w:rsidRPr="008941EE">
        <w:rPr>
          <w:rFonts w:asciiTheme="majorHAnsi" w:hAnsiTheme="majorHAnsi"/>
          <w:sz w:val="28"/>
          <w:szCs w:val="28"/>
          <w:lang w:val="it-IT"/>
        </w:rPr>
        <w:t>je</w:t>
      </w:r>
      <w:r w:rsidR="00B50623">
        <w:rPr>
          <w:rFonts w:asciiTheme="majorHAnsi" w:hAnsiTheme="majorHAnsi"/>
          <w:b/>
          <w:bCs/>
          <w:sz w:val="28"/>
          <w:szCs w:val="28"/>
          <w:lang w:val="it-IT"/>
        </w:rPr>
        <w:t xml:space="preserve"> </w:t>
      </w:r>
      <w:r w:rsidR="009B4AE7">
        <w:rPr>
          <w:rFonts w:asciiTheme="majorHAnsi" w:hAnsiTheme="majorHAnsi"/>
          <w:b/>
          <w:bCs/>
          <w:sz w:val="28"/>
          <w:szCs w:val="28"/>
          <w:lang w:val="sr-Latn-ME"/>
        </w:rPr>
        <w:t>Z</w:t>
      </w:r>
      <w:r w:rsidR="009B4AE7" w:rsidRPr="009B4AE7">
        <w:rPr>
          <w:rFonts w:asciiTheme="majorHAnsi" w:hAnsiTheme="majorHAnsi"/>
          <w:b/>
          <w:bCs/>
          <w:sz w:val="28"/>
          <w:szCs w:val="28"/>
          <w:lang w:val="sr-Latn-ME"/>
        </w:rPr>
        <w:t>akon</w:t>
      </w:r>
      <w:r w:rsidR="009B4AE7">
        <w:rPr>
          <w:rFonts w:asciiTheme="majorHAnsi" w:hAnsiTheme="majorHAnsi"/>
          <w:b/>
          <w:bCs/>
          <w:sz w:val="28"/>
          <w:szCs w:val="28"/>
          <w:lang w:val="sr-Latn-ME"/>
        </w:rPr>
        <w:t xml:space="preserve"> </w:t>
      </w:r>
      <w:r w:rsidR="009B4AE7" w:rsidRPr="009B4AE7">
        <w:rPr>
          <w:rFonts w:asciiTheme="majorHAnsi" w:hAnsiTheme="majorHAnsi"/>
          <w:b/>
          <w:bCs/>
          <w:sz w:val="28"/>
          <w:szCs w:val="28"/>
          <w:lang w:val="sr-Latn-ME"/>
        </w:rPr>
        <w:t>o dopuni zakona o sprječavanju nelegalnog poslovanja</w:t>
      </w:r>
      <w:r w:rsidR="006600E1">
        <w:rPr>
          <w:rFonts w:asciiTheme="majorHAnsi" w:hAnsiTheme="majorHAnsi"/>
          <w:b/>
          <w:bCs/>
          <w:sz w:val="28"/>
          <w:szCs w:val="28"/>
          <w:lang w:val="it-IT"/>
        </w:rPr>
        <w:t>.</w:t>
      </w:r>
    </w:p>
    <w:p w14:paraId="73938DC8" w14:textId="69C51263" w:rsidR="009B4AE7" w:rsidRPr="009B4AE7" w:rsidRDefault="009B4AE7" w:rsidP="009B4AE7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ACCB0DF" w14:textId="08353ABA" w:rsidR="00690ADE" w:rsidRDefault="009B4AE7" w:rsidP="0057196A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r w:rsidRPr="009B4AE7"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Zakonu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o 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sprječavanju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nelegalnog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poslovanja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("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Službeni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list CG", </w:t>
      </w:r>
      <w:proofErr w:type="spellStart"/>
      <w:r w:rsidRPr="009B4AE7">
        <w:rPr>
          <w:rFonts w:asciiTheme="majorHAnsi" w:hAnsiTheme="majorHAnsi"/>
          <w:sz w:val="28"/>
          <w:szCs w:val="28"/>
          <w:lang w:val="it-IT"/>
        </w:rPr>
        <w:t>broj</w:t>
      </w:r>
      <w:proofErr w:type="spellEnd"/>
      <w:r w:rsidRPr="009B4AE7">
        <w:rPr>
          <w:rFonts w:asciiTheme="majorHAnsi" w:hAnsiTheme="majorHAnsi"/>
          <w:sz w:val="28"/>
          <w:szCs w:val="28"/>
          <w:lang w:val="it-IT"/>
        </w:rPr>
        <w:t xml:space="preserve"> 29/13)</w:t>
      </w:r>
      <w:r w:rsidR="0057196A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stavu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 xml:space="preserve"> 1 </w:t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 xml:space="preserve"> 9 </w:t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izvršena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sljedeća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dopuna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>:</w:t>
      </w:r>
    </w:p>
    <w:p w14:paraId="7D1A9B3A" w14:textId="00C1FFFA" w:rsidR="0057196A" w:rsidRDefault="0057196A" w:rsidP="0057196A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</w:p>
    <w:p w14:paraId="48BE621F" w14:textId="77777777" w:rsidR="0057196A" w:rsidRPr="0057196A" w:rsidRDefault="0057196A" w:rsidP="0057196A">
      <w:pPr>
        <w:ind w:firstLine="708"/>
        <w:jc w:val="center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Član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9</w:t>
      </w:r>
    </w:p>
    <w:p w14:paraId="4AC711FB" w14:textId="77777777" w:rsidR="0057196A" w:rsidRPr="0057196A" w:rsidRDefault="0057196A" w:rsidP="0057196A">
      <w:pPr>
        <w:ind w:firstLine="708"/>
        <w:jc w:val="both"/>
        <w:rPr>
          <w:rFonts w:asciiTheme="majorHAnsi" w:hAnsiTheme="majorHAnsi"/>
          <w:color w:val="FF0000"/>
          <w:sz w:val="28"/>
          <w:szCs w:val="28"/>
          <w:lang w:val="it-IT"/>
        </w:rPr>
      </w:pPr>
      <w:r w:rsidRPr="0057196A">
        <w:rPr>
          <w:rFonts w:asciiTheme="majorHAnsi" w:hAnsiTheme="majorHAnsi"/>
          <w:sz w:val="28"/>
          <w:szCs w:val="28"/>
          <w:lang w:val="it-IT"/>
        </w:rPr>
        <w:t xml:space="preserve">Lice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koje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ima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učešće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preko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30% u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kapitalu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nad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kojim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otvoren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stečaj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postupak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likvidacije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koje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ne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izmiruje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poreske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obaveze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odnosno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čiji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su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računi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blokirani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postupku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prinudne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naplate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ne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može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osnovati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ili se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registrovati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obavljanje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djelatnosti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kao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preduzetnik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ili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na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osnovu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zaključenog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ugovora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o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prenosu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udjela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steći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udio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odnosno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svojstvo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člana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drugog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privrednog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color w:val="FF0000"/>
          <w:sz w:val="28"/>
          <w:szCs w:val="28"/>
          <w:lang w:val="it-IT"/>
        </w:rPr>
        <w:t>.</w:t>
      </w:r>
    </w:p>
    <w:p w14:paraId="5209B867" w14:textId="77777777" w:rsidR="0057196A" w:rsidRPr="0057196A" w:rsidRDefault="0057196A" w:rsidP="0057196A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Zabrana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osnivanja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stava 1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ovog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odnosi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se i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zavisna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tog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>.</w:t>
      </w:r>
    </w:p>
    <w:p w14:paraId="59F428AC" w14:textId="77777777" w:rsidR="0057196A" w:rsidRPr="0057196A" w:rsidRDefault="0057196A" w:rsidP="0057196A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Mjera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iz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stava 1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ovog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traje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do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prestanka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razloga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zbog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kojih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uvedena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>.</w:t>
      </w:r>
    </w:p>
    <w:p w14:paraId="2D85CFB2" w14:textId="06C945D9" w:rsidR="0057196A" w:rsidRDefault="0057196A" w:rsidP="0057196A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Licem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u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smislu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stava 1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ovog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smatra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se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preduzetnik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fizičko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lica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>.</w:t>
      </w:r>
    </w:p>
    <w:p w14:paraId="6CEB2A65" w14:textId="14C65889" w:rsidR="008710CA" w:rsidRDefault="008710CA" w:rsidP="008710CA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6F17EE25" w14:textId="1A527E54" w:rsidR="0057196A" w:rsidRPr="0057196A" w:rsidRDefault="008710CA" w:rsidP="0057196A">
      <w:pPr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ab/>
      </w:r>
      <w:proofErr w:type="spellStart"/>
      <w:r w:rsidR="0057196A">
        <w:rPr>
          <w:rFonts w:asciiTheme="majorHAnsi" w:hAnsiTheme="majorHAnsi"/>
          <w:sz w:val="28"/>
          <w:szCs w:val="28"/>
          <w:lang w:val="it-IT"/>
        </w:rPr>
        <w:t>Dakle</w:t>
      </w:r>
      <w:proofErr w:type="spellEnd"/>
      <w:r w:rsidR="0057196A">
        <w:rPr>
          <w:rFonts w:asciiTheme="majorHAnsi" w:hAnsiTheme="majorHAnsi"/>
          <w:sz w:val="28"/>
          <w:szCs w:val="28"/>
          <w:lang w:val="it-IT"/>
        </w:rPr>
        <w:t>, d</w:t>
      </w:r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o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sada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lice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koje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ima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učešće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preko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30% u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kapitalu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privrednog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nad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kojim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je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otvoren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stečaj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ili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postupak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likvidacije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koje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ne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izmiruje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poreske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obaveze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odnosno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čiji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su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računi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blokirani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u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postupku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prinudne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naplate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nije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moglo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osnovati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privredno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društvo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ili se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registrovati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za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obavljanje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djelatnosti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kao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57196A" w:rsidRPr="0057196A">
        <w:rPr>
          <w:rFonts w:asciiTheme="majorHAnsi" w:hAnsiTheme="majorHAnsi"/>
          <w:sz w:val="28"/>
          <w:szCs w:val="28"/>
          <w:lang w:val="it-IT"/>
        </w:rPr>
        <w:t>preduzetnik</w:t>
      </w:r>
      <w:proofErr w:type="spellEnd"/>
      <w:r w:rsidR="0057196A" w:rsidRPr="0057196A">
        <w:rPr>
          <w:rFonts w:asciiTheme="majorHAnsi" w:hAnsiTheme="majorHAnsi"/>
          <w:sz w:val="28"/>
          <w:szCs w:val="28"/>
          <w:lang w:val="it-IT"/>
        </w:rPr>
        <w:t>.</w:t>
      </w:r>
    </w:p>
    <w:p w14:paraId="5BEBF1EE" w14:textId="041802FF" w:rsidR="0057196A" w:rsidRPr="0057196A" w:rsidRDefault="0057196A" w:rsidP="0057196A">
      <w:pPr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Ovim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dopunama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se to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proširilo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i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nemogućnost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sticanja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udjela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osnovu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zaključenog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ugovora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o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prenosu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udjela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,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odnosno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sticanja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svojstva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člana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drugog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privrednog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57196A">
        <w:rPr>
          <w:rFonts w:asciiTheme="majorHAnsi" w:hAnsiTheme="majorHAnsi"/>
          <w:sz w:val="28"/>
          <w:szCs w:val="28"/>
          <w:lang w:val="it-IT"/>
        </w:rPr>
        <w:t>društva</w:t>
      </w:r>
      <w:proofErr w:type="spellEnd"/>
      <w:r w:rsidRPr="0057196A">
        <w:rPr>
          <w:rFonts w:asciiTheme="majorHAnsi" w:hAnsiTheme="majorHAnsi"/>
          <w:sz w:val="28"/>
          <w:szCs w:val="28"/>
          <w:lang w:val="it-IT"/>
        </w:rPr>
        <w:t>.</w:t>
      </w:r>
    </w:p>
    <w:p w14:paraId="5C4E473F" w14:textId="77777777" w:rsidR="00B51C00" w:rsidRDefault="00B51C00" w:rsidP="00690ADE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</w:p>
    <w:p w14:paraId="425E8FEB" w14:textId="2B325600" w:rsidR="00F95ED7" w:rsidRPr="008941EE" w:rsidRDefault="00797E8F" w:rsidP="00690ADE">
      <w:pPr>
        <w:ind w:firstLine="708"/>
        <w:jc w:val="both"/>
        <w:rPr>
          <w:rFonts w:asciiTheme="majorHAnsi" w:hAnsiTheme="majorHAnsi"/>
          <w:sz w:val="28"/>
          <w:szCs w:val="28"/>
          <w:lang w:val="it-IT"/>
        </w:rPr>
      </w:pPr>
      <w:proofErr w:type="spellStart"/>
      <w:r>
        <w:rPr>
          <w:rFonts w:asciiTheme="majorHAnsi" w:hAnsiTheme="majorHAnsi"/>
          <w:sz w:val="28"/>
          <w:szCs w:val="28"/>
          <w:lang w:val="it-IT"/>
        </w:rPr>
        <w:t>Zakon</w:t>
      </w:r>
      <w:proofErr w:type="spellEnd"/>
      <w:r w:rsidR="00A161AB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9B4AE7">
        <w:rPr>
          <w:rFonts w:asciiTheme="majorHAnsi" w:hAnsiTheme="majorHAnsi"/>
          <w:sz w:val="28"/>
          <w:szCs w:val="28"/>
          <w:lang w:val="it-IT"/>
        </w:rPr>
        <w:t xml:space="preserve">o </w:t>
      </w:r>
      <w:proofErr w:type="spellStart"/>
      <w:r w:rsidR="009B4AE7">
        <w:rPr>
          <w:rFonts w:asciiTheme="majorHAnsi" w:hAnsiTheme="majorHAnsi"/>
          <w:sz w:val="28"/>
          <w:szCs w:val="28"/>
          <w:lang w:val="it-IT"/>
        </w:rPr>
        <w:t>dopuni</w:t>
      </w:r>
      <w:proofErr w:type="spellEnd"/>
      <w:r w:rsid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B4AE7">
        <w:rPr>
          <w:rFonts w:asciiTheme="majorHAnsi" w:hAnsiTheme="majorHAnsi"/>
          <w:sz w:val="28"/>
          <w:szCs w:val="28"/>
          <w:lang w:val="it-IT"/>
        </w:rPr>
        <w:t>zakona</w:t>
      </w:r>
      <w:proofErr w:type="spellEnd"/>
      <w:r w:rsidR="009B4AE7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A3511B">
        <w:rPr>
          <w:rFonts w:asciiTheme="majorHAnsi" w:hAnsiTheme="majorHAnsi"/>
          <w:sz w:val="28"/>
          <w:szCs w:val="28"/>
          <w:lang w:val="it-IT"/>
        </w:rPr>
        <w:t xml:space="preserve">u </w:t>
      </w:r>
      <w:proofErr w:type="spellStart"/>
      <w:r w:rsidR="00A3511B">
        <w:rPr>
          <w:rFonts w:asciiTheme="majorHAnsi" w:hAnsiTheme="majorHAnsi"/>
          <w:sz w:val="28"/>
          <w:szCs w:val="28"/>
          <w:lang w:val="it-IT"/>
        </w:rPr>
        <w:t>prilogu</w:t>
      </w:r>
      <w:proofErr w:type="spellEnd"/>
      <w:r w:rsidR="00A3511B">
        <w:rPr>
          <w:rFonts w:asciiTheme="majorHAnsi" w:hAnsiTheme="majorHAnsi"/>
          <w:sz w:val="28"/>
          <w:szCs w:val="28"/>
          <w:lang w:val="it-IT"/>
        </w:rPr>
        <w:t>.</w:t>
      </w:r>
    </w:p>
    <w:p w14:paraId="3AAC691E" w14:textId="77777777" w:rsidR="00F95ED7" w:rsidRPr="008941EE" w:rsidRDefault="00F95ED7" w:rsidP="008C6174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14:paraId="5B1D3D2F" w14:textId="3095F7E9" w:rsidR="0063766A" w:rsidRPr="008941EE" w:rsidRDefault="00DB51D2" w:rsidP="008941EE">
      <w:pPr>
        <w:ind w:firstLine="708"/>
        <w:jc w:val="both"/>
        <w:rPr>
          <w:rFonts w:asciiTheme="majorHAnsi" w:hAnsiTheme="majorHAnsi"/>
          <w:b/>
          <w:sz w:val="28"/>
          <w:szCs w:val="28"/>
          <w:lang w:val="it-IT"/>
        </w:rPr>
      </w:pP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Ov</w:t>
      </w:r>
      <w:r w:rsidR="00C902AE">
        <w:rPr>
          <w:rFonts w:asciiTheme="majorHAnsi" w:hAnsiTheme="majorHAnsi"/>
          <w:sz w:val="28"/>
          <w:szCs w:val="28"/>
          <w:lang w:val="it-IT"/>
        </w:rPr>
        <w:t>aj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797E8F">
        <w:rPr>
          <w:rFonts w:asciiTheme="majorHAnsi" w:hAnsiTheme="majorHAnsi"/>
          <w:sz w:val="28"/>
          <w:szCs w:val="28"/>
          <w:lang w:val="it-IT"/>
        </w:rPr>
        <w:t>Zakon</w:t>
      </w:r>
      <w:proofErr w:type="spellEnd"/>
      <w:r w:rsidR="00797E8F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objavljen</w:t>
      </w:r>
      <w:proofErr w:type="spellEnd"/>
      <w:r w:rsidR="00C12476"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8941EE">
        <w:rPr>
          <w:rFonts w:asciiTheme="majorHAnsi" w:hAnsiTheme="majorHAnsi"/>
          <w:sz w:val="28"/>
          <w:szCs w:val="28"/>
          <w:lang w:val="it-IT"/>
        </w:rPr>
        <w:t>je u "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Službenom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listu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Pr="008941EE">
        <w:rPr>
          <w:rFonts w:asciiTheme="majorHAnsi" w:hAnsiTheme="majorHAnsi"/>
          <w:sz w:val="28"/>
          <w:szCs w:val="28"/>
          <w:lang w:val="it-IT"/>
        </w:rPr>
        <w:t>Crne</w:t>
      </w:r>
      <w:proofErr w:type="spellEnd"/>
      <w:r w:rsidRPr="008941EE">
        <w:rPr>
          <w:rFonts w:asciiTheme="majorHAnsi" w:hAnsiTheme="majorHAnsi"/>
          <w:sz w:val="28"/>
          <w:szCs w:val="28"/>
          <w:lang w:val="it-IT"/>
        </w:rPr>
        <w:t xml:space="preserve"> Gore" br. </w:t>
      </w:r>
      <w:r w:rsidR="006600E1">
        <w:rPr>
          <w:rFonts w:asciiTheme="majorHAnsi" w:hAnsiTheme="majorHAnsi"/>
          <w:sz w:val="28"/>
          <w:szCs w:val="28"/>
          <w:lang w:val="it-IT"/>
        </w:rPr>
        <w:t>1</w:t>
      </w:r>
      <w:r w:rsidR="009B4AE7">
        <w:rPr>
          <w:rFonts w:asciiTheme="majorHAnsi" w:hAnsiTheme="majorHAnsi"/>
          <w:sz w:val="28"/>
          <w:szCs w:val="28"/>
          <w:lang w:val="it-IT"/>
        </w:rPr>
        <w:t>5</w:t>
      </w:r>
      <w:r w:rsidR="00797E8F">
        <w:rPr>
          <w:rFonts w:asciiTheme="majorHAnsi" w:hAnsiTheme="majorHAnsi"/>
          <w:sz w:val="28"/>
          <w:szCs w:val="28"/>
          <w:lang w:val="it-IT"/>
        </w:rPr>
        <w:t>2</w:t>
      </w:r>
      <w:r w:rsidRPr="008941EE">
        <w:rPr>
          <w:rFonts w:asciiTheme="majorHAnsi" w:hAnsiTheme="majorHAnsi"/>
          <w:sz w:val="28"/>
          <w:szCs w:val="28"/>
          <w:lang w:val="it-IT"/>
        </w:rPr>
        <w:t>/</w:t>
      </w:r>
      <w:r w:rsidR="001D13B4" w:rsidRPr="008941EE">
        <w:rPr>
          <w:rFonts w:asciiTheme="majorHAnsi" w:hAnsiTheme="majorHAnsi"/>
          <w:sz w:val="28"/>
          <w:szCs w:val="28"/>
          <w:lang w:val="it-IT"/>
        </w:rPr>
        <w:t>202</w:t>
      </w:r>
      <w:r w:rsidR="00C62B37">
        <w:rPr>
          <w:rFonts w:asciiTheme="majorHAnsi" w:hAnsiTheme="majorHAnsi"/>
          <w:sz w:val="28"/>
          <w:szCs w:val="28"/>
          <w:lang w:val="it-IT"/>
        </w:rPr>
        <w:t>2</w:t>
      </w:r>
      <w:r w:rsidRPr="008941EE">
        <w:rPr>
          <w:rFonts w:asciiTheme="majorHAnsi" w:hAnsiTheme="majorHAnsi"/>
          <w:sz w:val="28"/>
          <w:szCs w:val="28"/>
          <w:lang w:val="it-IT"/>
        </w:rPr>
        <w:t xml:space="preserve"> od </w:t>
      </w:r>
      <w:r w:rsidR="009B4AE7">
        <w:rPr>
          <w:rFonts w:asciiTheme="majorHAnsi" w:hAnsiTheme="majorHAnsi"/>
          <w:sz w:val="28"/>
          <w:szCs w:val="28"/>
          <w:lang w:val="it-IT"/>
        </w:rPr>
        <w:t>30</w:t>
      </w:r>
      <w:r w:rsidRPr="008941EE">
        <w:rPr>
          <w:rFonts w:asciiTheme="majorHAnsi" w:hAnsiTheme="majorHAnsi"/>
          <w:sz w:val="28"/>
          <w:szCs w:val="28"/>
          <w:lang w:val="it-IT"/>
        </w:rPr>
        <w:t>.</w:t>
      </w:r>
      <w:r w:rsidR="00C902AE">
        <w:rPr>
          <w:rFonts w:asciiTheme="majorHAnsi" w:hAnsiTheme="majorHAnsi"/>
          <w:sz w:val="28"/>
          <w:szCs w:val="28"/>
          <w:lang w:val="it-IT"/>
        </w:rPr>
        <w:t>1</w:t>
      </w:r>
      <w:r w:rsidR="00797E8F">
        <w:rPr>
          <w:rFonts w:asciiTheme="majorHAnsi" w:hAnsiTheme="majorHAnsi"/>
          <w:sz w:val="28"/>
          <w:szCs w:val="28"/>
          <w:lang w:val="it-IT"/>
        </w:rPr>
        <w:t>2</w:t>
      </w:r>
      <w:r w:rsidR="006600E1">
        <w:rPr>
          <w:rFonts w:asciiTheme="majorHAnsi" w:hAnsiTheme="majorHAnsi"/>
          <w:sz w:val="28"/>
          <w:szCs w:val="28"/>
          <w:lang w:val="it-IT"/>
        </w:rPr>
        <w:t xml:space="preserve">. </w:t>
      </w:r>
      <w:r w:rsidRPr="008941EE">
        <w:rPr>
          <w:rFonts w:asciiTheme="majorHAnsi" w:hAnsiTheme="majorHAnsi"/>
          <w:sz w:val="28"/>
          <w:szCs w:val="28"/>
          <w:lang w:val="it-IT"/>
        </w:rPr>
        <w:t>20</w:t>
      </w:r>
      <w:r w:rsidR="001D13B4" w:rsidRPr="008941EE">
        <w:rPr>
          <w:rFonts w:asciiTheme="majorHAnsi" w:hAnsiTheme="majorHAnsi"/>
          <w:sz w:val="28"/>
          <w:szCs w:val="28"/>
          <w:lang w:val="it-IT"/>
        </w:rPr>
        <w:t>2</w:t>
      </w:r>
      <w:r w:rsidR="00690ADE">
        <w:rPr>
          <w:rFonts w:asciiTheme="majorHAnsi" w:hAnsiTheme="majorHAnsi"/>
          <w:sz w:val="28"/>
          <w:szCs w:val="28"/>
          <w:lang w:val="it-IT"/>
        </w:rPr>
        <w:t>2</w:t>
      </w:r>
      <w:r w:rsidRPr="008941EE">
        <w:rPr>
          <w:rFonts w:asciiTheme="majorHAnsi" w:hAnsiTheme="majorHAnsi"/>
          <w:sz w:val="28"/>
          <w:szCs w:val="28"/>
          <w:lang w:val="it-IT"/>
        </w:rPr>
        <w:t>. godin</w:t>
      </w:r>
      <w:r w:rsidR="001C310A">
        <w:rPr>
          <w:rFonts w:asciiTheme="majorHAnsi" w:hAnsiTheme="majorHAnsi"/>
          <w:sz w:val="28"/>
          <w:szCs w:val="28"/>
          <w:lang w:val="it-IT"/>
        </w:rPr>
        <w:t xml:space="preserve">e, a </w:t>
      </w:r>
      <w:proofErr w:type="spellStart"/>
      <w:r w:rsidR="00332680">
        <w:rPr>
          <w:rFonts w:asciiTheme="majorHAnsi" w:hAnsiTheme="majorHAnsi"/>
          <w:sz w:val="28"/>
          <w:szCs w:val="28"/>
          <w:lang w:val="it-IT"/>
        </w:rPr>
        <w:t>stupa</w:t>
      </w:r>
      <w:proofErr w:type="spellEnd"/>
      <w:r w:rsidR="00332680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na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1C310A">
        <w:rPr>
          <w:rFonts w:asciiTheme="majorHAnsi" w:hAnsiTheme="majorHAnsi"/>
          <w:sz w:val="28"/>
          <w:szCs w:val="28"/>
          <w:lang w:val="it-IT"/>
        </w:rPr>
        <w:t>snagu</w:t>
      </w:r>
      <w:proofErr w:type="spellEnd"/>
      <w:r w:rsidR="001C310A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B4AE7" w:rsidRPr="009B4AE7">
        <w:rPr>
          <w:rFonts w:asciiTheme="majorHAnsi" w:hAnsiTheme="majorHAnsi"/>
          <w:sz w:val="28"/>
          <w:szCs w:val="28"/>
          <w:lang w:val="it-IT"/>
        </w:rPr>
        <w:t>danom</w:t>
      </w:r>
      <w:proofErr w:type="spellEnd"/>
      <w:r w:rsidR="009B4AE7" w:rsidRP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B4AE7" w:rsidRPr="009B4AE7">
        <w:rPr>
          <w:rFonts w:asciiTheme="majorHAnsi" w:hAnsiTheme="majorHAnsi"/>
          <w:sz w:val="28"/>
          <w:szCs w:val="28"/>
          <w:lang w:val="it-IT"/>
        </w:rPr>
        <w:t>objavljivanja</w:t>
      </w:r>
      <w:proofErr w:type="spellEnd"/>
      <w:r w:rsidR="009B4AE7" w:rsidRPr="009B4AE7">
        <w:rPr>
          <w:rFonts w:asciiTheme="majorHAnsi" w:hAnsiTheme="majorHAnsi"/>
          <w:sz w:val="28"/>
          <w:szCs w:val="28"/>
          <w:lang w:val="it-IT"/>
        </w:rPr>
        <w:t xml:space="preserve"> u "</w:t>
      </w:r>
      <w:proofErr w:type="spellStart"/>
      <w:r w:rsidR="009B4AE7" w:rsidRPr="009B4AE7">
        <w:rPr>
          <w:rFonts w:asciiTheme="majorHAnsi" w:hAnsiTheme="majorHAnsi"/>
          <w:sz w:val="28"/>
          <w:szCs w:val="28"/>
          <w:lang w:val="it-IT"/>
        </w:rPr>
        <w:t>Službenom</w:t>
      </w:r>
      <w:proofErr w:type="spellEnd"/>
      <w:r w:rsidR="009B4AE7" w:rsidRP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B4AE7" w:rsidRPr="009B4AE7">
        <w:rPr>
          <w:rFonts w:asciiTheme="majorHAnsi" w:hAnsiTheme="majorHAnsi"/>
          <w:sz w:val="28"/>
          <w:szCs w:val="28"/>
          <w:lang w:val="it-IT"/>
        </w:rPr>
        <w:t>listu</w:t>
      </w:r>
      <w:proofErr w:type="spellEnd"/>
      <w:r w:rsidR="009B4AE7" w:rsidRPr="009B4AE7">
        <w:rPr>
          <w:rFonts w:asciiTheme="majorHAnsi" w:hAnsiTheme="majorHAnsi"/>
          <w:sz w:val="28"/>
          <w:szCs w:val="28"/>
          <w:lang w:val="it-IT"/>
        </w:rPr>
        <w:t xml:space="preserve"> </w:t>
      </w:r>
      <w:proofErr w:type="spellStart"/>
      <w:r w:rsidR="009B4AE7" w:rsidRPr="009B4AE7">
        <w:rPr>
          <w:rFonts w:asciiTheme="majorHAnsi" w:hAnsiTheme="majorHAnsi"/>
          <w:sz w:val="28"/>
          <w:szCs w:val="28"/>
          <w:lang w:val="it-IT"/>
        </w:rPr>
        <w:t>Crne</w:t>
      </w:r>
      <w:proofErr w:type="spellEnd"/>
      <w:r w:rsidR="009B4AE7" w:rsidRPr="009B4AE7">
        <w:rPr>
          <w:rFonts w:asciiTheme="majorHAnsi" w:hAnsiTheme="majorHAnsi"/>
          <w:sz w:val="28"/>
          <w:szCs w:val="28"/>
          <w:lang w:val="it-IT"/>
        </w:rPr>
        <w:t xml:space="preserve"> Gore".</w:t>
      </w:r>
    </w:p>
    <w:p w14:paraId="09EAFBE1" w14:textId="528A2CBC" w:rsidR="00460EEA" w:rsidRPr="00F95ED7" w:rsidRDefault="00460EEA" w:rsidP="00460EEA">
      <w:pPr>
        <w:pStyle w:val="NoSpacing"/>
        <w:rPr>
          <w:sz w:val="20"/>
          <w:szCs w:val="20"/>
          <w:lang w:val="it-IT"/>
        </w:rPr>
      </w:pPr>
    </w:p>
    <w:sectPr w:rsidR="00460EEA" w:rsidRPr="00F95ED7" w:rsidSect="00CF6FEE">
      <w:headerReference w:type="default" r:id="rId8"/>
      <w:footerReference w:type="default" r:id="rId9"/>
      <w:type w:val="continuous"/>
      <w:pgSz w:w="11906" w:h="16838" w:code="9"/>
      <w:pgMar w:top="-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96A1" w14:textId="77777777" w:rsidR="00460EEA" w:rsidRDefault="00460EEA">
      <w:r>
        <w:separator/>
      </w:r>
    </w:p>
  </w:endnote>
  <w:endnote w:type="continuationSeparator" w:id="0">
    <w:p w14:paraId="23EFE118" w14:textId="77777777" w:rsidR="00460EEA" w:rsidRDefault="004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F23F" w14:textId="77777777" w:rsidR="00460EEA" w:rsidRDefault="00460EEA" w:rsidP="004A0C90">
    <w:pPr>
      <w:jc w:val="center"/>
      <w:rPr>
        <w:b/>
        <w:spacing w:val="-4"/>
        <w:sz w:val="20"/>
        <w:szCs w:val="20"/>
      </w:rPr>
    </w:pPr>
    <w:r>
      <w:rPr>
        <w:b/>
        <w:noProof/>
        <w:spacing w:val="-4"/>
        <w:sz w:val="20"/>
        <w:szCs w:val="20"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4DA101" wp14:editId="15266DB2">
              <wp:simplePos x="0" y="0"/>
              <wp:positionH relativeFrom="column">
                <wp:align>center</wp:align>
              </wp:positionH>
              <wp:positionV relativeFrom="paragraph">
                <wp:posOffset>108585</wp:posOffset>
              </wp:positionV>
              <wp:extent cx="6254750" cy="0"/>
              <wp:effectExtent l="19685" t="13335" r="2159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75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8099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55pt" to="49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vrxwEAAHUDAAAOAAAAZHJzL2Uyb0RvYy54bWysU02P2yAQvVfqf0DcGydRk7ZWnD1ku72k&#10;baTd/oAJYBstMAhI7Pz7DuRjt+2tWllCDDPv8eYNXt2N1rCjClGja/hsMuVMOYFSu67hv54ePnzm&#10;LCZwEgw61fCTivxu/f7davC1mmOPRqrAiMTFevAN71PydVVF0SsLcYJeOUq2GCwkCkNXyQADsVtT&#10;zafTZTVgkD6gUDHS6f05ydeFv22VSD/bNqrETMNJWyprKOs+r9V6BXUXwPdaXGTAf6iwoB1deqO6&#10;hwTsEPQ/VFaLgBHbNBFoK2xbLVTpgbqZTf/q5rEHr0ovZE70N5vi29GKH8ddYFrS7DhzYGlEW+0U&#10;W2RnBh9rKti4Xci9idE9+i2K58gcbnpwnSoKn06eYLOMqP6A5CB64t8P31FSDRwSFpvGNthMSQaw&#10;sUzjdJuGGhMTdLicLz5+WtDQxDVXQX0F+hDTN4WW5U3DDWkuxHDcxpSFQH0tyfc4fNDGlGEbx4aG&#10;E/c0U1tPrcu9KeCIRstcmCExdPuNCewI9HS+LPNXOqTM67KABycLca9Afr3sE2hz3pMQ4y7GZC/O&#10;ru5RnnbhahjNtii+vMP8eF7HBf3yt6x/AwAA//8DAFBLAwQUAAYACAAAACEA7SW/ZNgAAAAGAQAA&#10;DwAAAGRycy9kb3ducmV2LnhtbEyPwU7DMAyG70i8Q2QkbiwtqGzrmk4FxANsAyFuWWOaisSpmnQr&#10;b48RBzj6+63fn6vt7J044Rj7QAryRQYCqQ2mp07By+H5ZgUiJk1Gu0Co4AsjbOvLi0qXJpxph6d9&#10;6gSXUCy1ApvSUEoZW4tex0UYkDj7CKPXicexk2bUZy73Tt5m2b30uie+YPWAjxbbz/3kFcyusIVr&#10;3vXu7dU0d08t5suHSanrq7nZgEg4p79l+NFndajZ6RgmMlE4BfxIYrrMQXC6XhUMjr9A1pX8r19/&#10;AwAA//8DAFBLAQItABQABgAIAAAAIQC2gziS/gAAAOEBAAATAAAAAAAAAAAAAAAAAAAAAABbQ29u&#10;dGVudF9UeXBlc10ueG1sUEsBAi0AFAAGAAgAAAAhADj9If/WAAAAlAEAAAsAAAAAAAAAAAAAAAAA&#10;LwEAAF9yZWxzLy5yZWxzUEsBAi0AFAAGAAgAAAAhAAT4a+vHAQAAdQMAAA4AAAAAAAAAAAAAAAAA&#10;LgIAAGRycy9lMm9Eb2MueG1sUEsBAi0AFAAGAAgAAAAhAO0lv2TYAAAABgEAAA8AAAAAAAAAAAAA&#10;AAAAIQQAAGRycy9kb3ducmV2LnhtbFBLBQYAAAAABAAEAPMAAAAmBQAAAAA=&#10;" strokecolor="#969696" strokeweight="2pt">
              <v:stroke linestyle="thinThin"/>
            </v:line>
          </w:pict>
        </mc:Fallback>
      </mc:AlternateContent>
    </w:r>
  </w:p>
  <w:p w14:paraId="3E553A45" w14:textId="77777777" w:rsidR="00460EEA" w:rsidRPr="004951A9" w:rsidRDefault="00460EEA" w:rsidP="00465E05">
    <w:pPr>
      <w:rPr>
        <w:b/>
        <w:spacing w:val="-4"/>
        <w:sz w:val="8"/>
        <w:szCs w:val="8"/>
      </w:rPr>
    </w:pPr>
  </w:p>
  <w:p w14:paraId="66A94BAC" w14:textId="77777777" w:rsidR="00460EEA" w:rsidRPr="00622B1A" w:rsidRDefault="00460EEA" w:rsidP="002C0EDD">
    <w:pPr>
      <w:tabs>
        <w:tab w:val="center" w:pos="4819"/>
        <w:tab w:val="left" w:pos="6855"/>
      </w:tabs>
      <w:ind w:left="-426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 xml:space="preserve">        »BENCOM« d.o.o. </w:t>
    </w:r>
    <w:proofErr w:type="spellStart"/>
    <w:r>
      <w:rPr>
        <w:rFonts w:ascii="Calibri" w:hAnsi="Calibri"/>
        <w:b/>
        <w:spacing w:val="-4"/>
        <w:sz w:val="14"/>
        <w:szCs w:val="14"/>
      </w:rPr>
      <w:t>Herceg</w:t>
    </w:r>
    <w:proofErr w:type="spellEnd"/>
    <w:r>
      <w:rPr>
        <w:rFonts w:ascii="Calibri" w:hAnsi="Calibri"/>
        <w:b/>
        <w:spacing w:val="-4"/>
        <w:sz w:val="14"/>
        <w:szCs w:val="14"/>
      </w:rPr>
      <w:t>-Novi</w:t>
    </w:r>
  </w:p>
  <w:p w14:paraId="07C8E0D3" w14:textId="77777777" w:rsidR="00460EEA" w:rsidRPr="00F95ED7" w:rsidRDefault="00460EEA" w:rsidP="002C0EDD">
    <w:pPr>
      <w:tabs>
        <w:tab w:val="center" w:pos="4819"/>
        <w:tab w:val="left" w:pos="6855"/>
      </w:tabs>
      <w:ind w:left="-284" w:right="-427" w:hanging="142"/>
      <w:jc w:val="center"/>
      <w:rPr>
        <w:rFonts w:ascii="Calibri" w:hAnsi="Calibri"/>
        <w:b/>
        <w:spacing w:val="-4"/>
        <w:sz w:val="14"/>
        <w:szCs w:val="14"/>
        <w:lang w:val="it-IT"/>
      </w:rPr>
    </w:pPr>
    <w:r w:rsidRPr="00F95ED7">
      <w:rPr>
        <w:rFonts w:ascii="Calibri" w:hAnsi="Calibri"/>
        <w:spacing w:val="-4"/>
        <w:sz w:val="14"/>
        <w:szCs w:val="14"/>
        <w:lang w:val="it-IT"/>
      </w:rPr>
      <w:t>Prizrenska 19, 85347 Igalo, Crna Gora</w:t>
    </w:r>
  </w:p>
  <w:p w14:paraId="4065C23D" w14:textId="77777777" w:rsidR="00460EEA" w:rsidRPr="00F95ED7" w:rsidRDefault="00460EEA" w:rsidP="002C0EDD">
    <w:pPr>
      <w:tabs>
        <w:tab w:val="left" w:pos="3600"/>
      </w:tabs>
      <w:ind w:left="-426" w:right="-427"/>
      <w:jc w:val="center"/>
      <w:rPr>
        <w:rFonts w:ascii="Calibri" w:hAnsi="Calibri"/>
        <w:sz w:val="14"/>
        <w:szCs w:val="14"/>
        <w:lang w:val="it-IT"/>
      </w:rPr>
    </w:pPr>
    <w:r w:rsidRPr="00F95ED7">
      <w:rPr>
        <w:rFonts w:ascii="Calibri" w:hAnsi="Calibri"/>
        <w:sz w:val="14"/>
        <w:szCs w:val="14"/>
        <w:lang w:val="it-IT"/>
      </w:rPr>
      <w:t>Tel: +382 31 331 860; Fax: +382 31 331 950</w:t>
    </w:r>
  </w:p>
  <w:p w14:paraId="1AD971DC" w14:textId="77777777" w:rsidR="00460EEA" w:rsidRPr="002C0EDD" w:rsidRDefault="00460EEA" w:rsidP="002C0EDD">
    <w:pPr>
      <w:tabs>
        <w:tab w:val="left" w:pos="3600"/>
      </w:tabs>
      <w:ind w:left="-426" w:right="-427"/>
      <w:jc w:val="center"/>
      <w:rPr>
        <w:rFonts w:ascii="Calibri" w:hAnsi="Calibri"/>
        <w:sz w:val="14"/>
        <w:szCs w:val="14"/>
      </w:rPr>
    </w:pPr>
    <w:r w:rsidRPr="00D67C38">
      <w:rPr>
        <w:rFonts w:ascii="Calibri" w:hAnsi="Calibri" w:cs="Calibri"/>
        <w:sz w:val="14"/>
        <w:szCs w:val="14"/>
      </w:rPr>
      <w:t>PIB: 02199653; PDV: 90/31-00212-2</w:t>
    </w:r>
  </w:p>
  <w:p w14:paraId="22F1B447" w14:textId="77777777" w:rsidR="00460EEA" w:rsidRPr="00622B1A" w:rsidRDefault="00460EEA" w:rsidP="002C0EDD">
    <w:pPr>
      <w:tabs>
        <w:tab w:val="center" w:pos="4606"/>
        <w:tab w:val="left" w:pos="7058"/>
      </w:tabs>
      <w:ind w:left="-426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</w:t>
    </w:r>
    <w:r w:rsidRPr="00622B1A">
      <w:rPr>
        <w:rFonts w:ascii="Calibri" w:hAnsi="Calibri"/>
        <w:sz w:val="14"/>
        <w:szCs w:val="14"/>
      </w:rPr>
      <w:t xml:space="preserve">Web: </w:t>
    </w:r>
    <w:r>
      <w:rPr>
        <w:rFonts w:ascii="Calibri" w:hAnsi="Calibri"/>
        <w:sz w:val="14"/>
        <w:szCs w:val="14"/>
      </w:rPr>
      <w:t>www.bencomltd.com</w:t>
    </w:r>
    <w:r w:rsidRPr="00622B1A">
      <w:rPr>
        <w:rFonts w:ascii="Calibri" w:hAnsi="Calibri"/>
        <w:sz w:val="14"/>
        <w:szCs w:val="14"/>
      </w:rPr>
      <w:t xml:space="preserve"> E-mail: </w:t>
    </w:r>
    <w:r w:rsidRPr="009C59E3">
      <w:rPr>
        <w:rFonts w:ascii="Calibri" w:hAnsi="Calibri"/>
        <w:sz w:val="14"/>
        <w:szCs w:val="14"/>
      </w:rPr>
      <w:t>office@bencomltd.com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39C7" w14:textId="77777777" w:rsidR="00460EEA" w:rsidRDefault="00460EEA">
      <w:r>
        <w:separator/>
      </w:r>
    </w:p>
  </w:footnote>
  <w:footnote w:type="continuationSeparator" w:id="0">
    <w:p w14:paraId="10625095" w14:textId="77777777" w:rsidR="00460EEA" w:rsidRDefault="0046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03D3" w14:textId="77777777" w:rsidR="00460EEA" w:rsidRDefault="00460EEA">
    <w:pPr>
      <w:pStyle w:val="Header"/>
      <w:rPr>
        <w:b/>
      </w:rPr>
    </w:pPr>
    <w:r>
      <w:rPr>
        <w:noProof/>
        <w:lang w:val="sr-Latn-ME" w:eastAsia="sr-Latn-ME"/>
      </w:rPr>
      <w:drawing>
        <wp:anchor distT="0" distB="0" distL="114300" distR="114300" simplePos="0" relativeHeight="251658752" behindDoc="0" locked="0" layoutInCell="1" allowOverlap="1" wp14:anchorId="6BA24A70" wp14:editId="4C0E9EAD">
          <wp:simplePos x="0" y="0"/>
          <wp:positionH relativeFrom="column">
            <wp:posOffset>2386965</wp:posOffset>
          </wp:positionH>
          <wp:positionV relativeFrom="paragraph">
            <wp:posOffset>-104775</wp:posOffset>
          </wp:positionV>
          <wp:extent cx="1028700" cy="737235"/>
          <wp:effectExtent l="0" t="0" r="0" b="5715"/>
          <wp:wrapNone/>
          <wp:docPr id="15" name="Picture 15" descr="BencomLogoC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encomLogoCr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8C5">
      <w:rPr>
        <w:b/>
      </w:rPr>
      <w:tab/>
      <w:t xml:space="preserve">                                            </w:t>
    </w:r>
    <w:r>
      <w:rPr>
        <w:b/>
      </w:rPr>
      <w:t xml:space="preserve">         </w:t>
    </w:r>
  </w:p>
  <w:p w14:paraId="41E573B1" w14:textId="77777777" w:rsidR="00460EEA" w:rsidRDefault="00460EEA">
    <w:pPr>
      <w:pStyle w:val="Header"/>
      <w:rPr>
        <w:b/>
      </w:rPr>
    </w:pPr>
    <w:r>
      <w:rPr>
        <w:b/>
      </w:rPr>
      <w:t xml:space="preserve">                                                    </w:t>
    </w:r>
  </w:p>
  <w:p w14:paraId="1A94366E" w14:textId="77777777" w:rsidR="00460EEA" w:rsidRPr="002C0EDD" w:rsidRDefault="00460EEA">
    <w:pPr>
      <w:pStyle w:val="Header"/>
      <w:rPr>
        <w:b/>
      </w:rPr>
    </w:pPr>
  </w:p>
  <w:p w14:paraId="42F8C75E" w14:textId="77777777" w:rsidR="00460EEA" w:rsidRDefault="00460EEA">
    <w:pPr>
      <w:pStyle w:val="Header"/>
      <w:rPr>
        <w:b/>
        <w:spacing w:val="-8"/>
        <w:sz w:val="20"/>
        <w:szCs w:val="20"/>
      </w:rPr>
    </w:pPr>
    <w:r>
      <w:rPr>
        <w:b/>
        <w:spacing w:val="-8"/>
        <w:sz w:val="20"/>
        <w:szCs w:val="20"/>
      </w:rPr>
      <w:tab/>
    </w:r>
  </w:p>
  <w:p w14:paraId="5D053DD5" w14:textId="77777777" w:rsidR="00460EEA" w:rsidRDefault="00460EEA">
    <w:pPr>
      <w:pStyle w:val="Header"/>
      <w:rPr>
        <w:b/>
        <w:spacing w:val="-8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EA3394" wp14:editId="1EC9A1B7">
              <wp:simplePos x="0" y="0"/>
              <wp:positionH relativeFrom="column">
                <wp:posOffset>31115</wp:posOffset>
              </wp:positionH>
              <wp:positionV relativeFrom="paragraph">
                <wp:posOffset>84455</wp:posOffset>
              </wp:positionV>
              <wp:extent cx="6057900" cy="0"/>
              <wp:effectExtent l="21590" t="17780" r="16510" b="2032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0157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6.65pt" to="47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fYxwEAAHUDAAAOAAAAZHJzL2Uyb0RvYy54bWysU01vGyEQvVfqf0Dc411bidusvM7BaXpx&#10;W0tJf8AssF4UYBBgr/3vO+CPpO2tqlZCDDPzeO8Nu3g4WMP2KkSNruXTSc2ZcgKldtuW/3x5uvnM&#10;WUzgJBh0quVHFfnD8uOHxegbNcMBjVSBEYiLzehbPqTkm6qKYlAW4gS9cpTsMVhIFIZtJQOMhG5N&#10;NavreTVikD6gUDHS6eMpyZcFv++VSD/6PqrETMuJWyprKGuX12q5gGYbwA9anGnAP7CwoB1deoV6&#10;hARsF/RfUFaLgBH7NBFoK+x7LVTRQGqm9R9qngfwqmghc6K/2hT/H6z4vt8EpmXLZ5w5sDSitXaK&#10;3WZnRh8bKli5TcjaxME9+zWK18gcrgZwW1UYvhw9tU1zR/VbSw6iJ/xu/IaSamCXsNh06IPNkGQA&#10;O5RpHK/TUIfEBB3O67tP9zUNTVxyFTSXRh9i+qrQsrxpuSHOBRj265gyEWguJfkeh0/amDJs49hI&#10;au9uC7T1JF12pjRHNFrmwtwSw7ZbmcD2QE/nfp6/opAy78sC7pwswIMC+eW8T6DNaU9EjDsbk704&#10;udqhPG7CxTCabWF8fof58byPS/fb37L8BQAA//8DAFBLAwQUAAYACAAAACEA2qS2X9gAAAAHAQAA&#10;DwAAAGRycy9kb3ducmV2LnhtbEyOQU7DMBBF90jcwRokdtQpIdCGOFUAcYAWEGLnxkMcYY+j2GnD&#10;7RnEoizn/a8/r9rM3okDjrEPpGC5yEAgtcH01Cl4fXm+WoGISZPRLhAq+MYIm/r8rNKlCUfa4mGX&#10;OsEjFEutwKY0lFLG1qLXcREGJM4+w+h14nPspBn1kce9k9dZdiu97ok/WD3go8X2azd5BbMrbOGa&#10;D719fzNN/tTi8u5hUuryYm7uQSSc06kMv/qsDjU77cNEJgqn4GbNRcZ5DoLjdbFisP8Dsq7kf//6&#10;BwAA//8DAFBLAQItABQABgAIAAAAIQC2gziS/gAAAOEBAAATAAAAAAAAAAAAAAAAAAAAAABbQ29u&#10;dGVudF9UeXBlc10ueG1sUEsBAi0AFAAGAAgAAAAhADj9If/WAAAAlAEAAAsAAAAAAAAAAAAAAAAA&#10;LwEAAF9yZWxzLy5yZWxzUEsBAi0AFAAGAAgAAAAhAIU5R9jHAQAAdQMAAA4AAAAAAAAAAAAAAAAA&#10;LgIAAGRycy9lMm9Eb2MueG1sUEsBAi0AFAAGAAgAAAAhANqktl/YAAAABwEAAA8AAAAAAAAAAAAA&#10;AAAAIQQAAGRycy9kb3ducmV2LnhtbFBLBQYAAAAABAAEAPMAAAAmBQAAAAA=&#10;" strokecolor="#969696" strokeweight="2pt">
              <v:stroke linestyle="thinThin"/>
            </v:line>
          </w:pict>
        </mc:Fallback>
      </mc:AlternateContent>
    </w:r>
  </w:p>
  <w:p w14:paraId="2D2208AB" w14:textId="77777777" w:rsidR="00460EEA" w:rsidRPr="003F4BEF" w:rsidRDefault="0046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BD2"/>
    <w:multiLevelType w:val="multilevel"/>
    <w:tmpl w:val="63F8801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D812E2F"/>
    <w:multiLevelType w:val="multilevel"/>
    <w:tmpl w:val="0728DA1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E1D1FC6"/>
    <w:multiLevelType w:val="hybridMultilevel"/>
    <w:tmpl w:val="495E0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227"/>
    <w:multiLevelType w:val="multilevel"/>
    <w:tmpl w:val="045475D2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18937F09"/>
    <w:multiLevelType w:val="multilevel"/>
    <w:tmpl w:val="B9CEB63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1EDD2C82"/>
    <w:multiLevelType w:val="hybridMultilevel"/>
    <w:tmpl w:val="A39E723E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4662"/>
    <w:multiLevelType w:val="multilevel"/>
    <w:tmpl w:val="A520252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21950474"/>
    <w:multiLevelType w:val="multilevel"/>
    <w:tmpl w:val="EF60E78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23FD5579"/>
    <w:multiLevelType w:val="multilevel"/>
    <w:tmpl w:val="9DBCC69E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26EA1951"/>
    <w:multiLevelType w:val="hybridMultilevel"/>
    <w:tmpl w:val="CD6897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415A"/>
    <w:multiLevelType w:val="multilevel"/>
    <w:tmpl w:val="DCA0799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296F4804"/>
    <w:multiLevelType w:val="multilevel"/>
    <w:tmpl w:val="F572B13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 w15:restartNumberingAfterBreak="0">
    <w:nsid w:val="2F4066F3"/>
    <w:multiLevelType w:val="hybridMultilevel"/>
    <w:tmpl w:val="92F68CE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8EC"/>
    <w:multiLevelType w:val="multilevel"/>
    <w:tmpl w:val="A328B26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 w15:restartNumberingAfterBreak="0">
    <w:nsid w:val="3AD25297"/>
    <w:multiLevelType w:val="hybridMultilevel"/>
    <w:tmpl w:val="39283544"/>
    <w:lvl w:ilvl="0" w:tplc="A09CF6EA">
      <w:start w:val="2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C8926A7"/>
    <w:multiLevelType w:val="multilevel"/>
    <w:tmpl w:val="2B00F63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 w15:restartNumberingAfterBreak="0">
    <w:nsid w:val="3F124C45"/>
    <w:multiLevelType w:val="multilevel"/>
    <w:tmpl w:val="6D0AA65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 w15:restartNumberingAfterBreak="0">
    <w:nsid w:val="445D74D5"/>
    <w:multiLevelType w:val="hybridMultilevel"/>
    <w:tmpl w:val="5E1E2606"/>
    <w:lvl w:ilvl="0" w:tplc="7060A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E2EC1"/>
    <w:multiLevelType w:val="hybridMultilevel"/>
    <w:tmpl w:val="542C78FC"/>
    <w:lvl w:ilvl="0" w:tplc="C4989F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6A6E21"/>
    <w:multiLevelType w:val="multilevel"/>
    <w:tmpl w:val="6D945EF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 w15:restartNumberingAfterBreak="0">
    <w:nsid w:val="4B7E6B97"/>
    <w:multiLevelType w:val="hybridMultilevel"/>
    <w:tmpl w:val="B5B68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370"/>
    <w:multiLevelType w:val="multilevel"/>
    <w:tmpl w:val="B76E7B94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 w15:restartNumberingAfterBreak="0">
    <w:nsid w:val="4EEC09F4"/>
    <w:multiLevelType w:val="multilevel"/>
    <w:tmpl w:val="EA6E016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 w15:restartNumberingAfterBreak="0">
    <w:nsid w:val="511D7EB1"/>
    <w:multiLevelType w:val="multilevel"/>
    <w:tmpl w:val="454A8A0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 w15:restartNumberingAfterBreak="0">
    <w:nsid w:val="52764929"/>
    <w:multiLevelType w:val="multilevel"/>
    <w:tmpl w:val="C364732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 w15:restartNumberingAfterBreak="0">
    <w:nsid w:val="53EA1174"/>
    <w:multiLevelType w:val="hybridMultilevel"/>
    <w:tmpl w:val="84AAF698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47982"/>
    <w:multiLevelType w:val="multilevel"/>
    <w:tmpl w:val="7AD4764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7" w15:restartNumberingAfterBreak="0">
    <w:nsid w:val="60B71478"/>
    <w:multiLevelType w:val="multilevel"/>
    <w:tmpl w:val="0DE8DB36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8" w15:restartNumberingAfterBreak="0">
    <w:nsid w:val="67AF73DB"/>
    <w:multiLevelType w:val="hybridMultilevel"/>
    <w:tmpl w:val="8D1C182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27E3"/>
    <w:multiLevelType w:val="multilevel"/>
    <w:tmpl w:val="C01ECD7C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0" w15:restartNumberingAfterBreak="0">
    <w:nsid w:val="6D7B612A"/>
    <w:multiLevelType w:val="multilevel"/>
    <w:tmpl w:val="9F6C9278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1" w15:restartNumberingAfterBreak="0">
    <w:nsid w:val="7152203A"/>
    <w:multiLevelType w:val="multilevel"/>
    <w:tmpl w:val="0A663770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2" w15:restartNumberingAfterBreak="0">
    <w:nsid w:val="71FF1686"/>
    <w:multiLevelType w:val="multilevel"/>
    <w:tmpl w:val="7C7E833A"/>
    <w:lvl w:ilvl="0">
      <w:start w:val="1"/>
      <w:numFmt w:val="bullet"/>
      <w:lvlText w:val="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3" w15:restartNumberingAfterBreak="0">
    <w:nsid w:val="77B1163D"/>
    <w:multiLevelType w:val="hybridMultilevel"/>
    <w:tmpl w:val="A64C3C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A1C5C"/>
    <w:multiLevelType w:val="hybridMultilevel"/>
    <w:tmpl w:val="816EF014"/>
    <w:lvl w:ilvl="0" w:tplc="76A4D59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C1C0B7B"/>
    <w:multiLevelType w:val="hybridMultilevel"/>
    <w:tmpl w:val="49084AA2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3116598">
    <w:abstractNumId w:val="12"/>
  </w:num>
  <w:num w:numId="2" w16cid:durableId="1766536781">
    <w:abstractNumId w:val="25"/>
  </w:num>
  <w:num w:numId="3" w16cid:durableId="1024212049">
    <w:abstractNumId w:val="35"/>
  </w:num>
  <w:num w:numId="4" w16cid:durableId="203758954">
    <w:abstractNumId w:val="9"/>
  </w:num>
  <w:num w:numId="5" w16cid:durableId="517355729">
    <w:abstractNumId w:val="33"/>
  </w:num>
  <w:num w:numId="6" w16cid:durableId="186867438">
    <w:abstractNumId w:val="13"/>
  </w:num>
  <w:num w:numId="7" w16cid:durableId="223297561">
    <w:abstractNumId w:val="24"/>
  </w:num>
  <w:num w:numId="8" w16cid:durableId="1272666828">
    <w:abstractNumId w:val="1"/>
  </w:num>
  <w:num w:numId="9" w16cid:durableId="702678849">
    <w:abstractNumId w:val="26"/>
  </w:num>
  <w:num w:numId="10" w16cid:durableId="225456763">
    <w:abstractNumId w:val="32"/>
  </w:num>
  <w:num w:numId="11" w16cid:durableId="1252544839">
    <w:abstractNumId w:val="30"/>
  </w:num>
  <w:num w:numId="12" w16cid:durableId="835650395">
    <w:abstractNumId w:val="23"/>
  </w:num>
  <w:num w:numId="13" w16cid:durableId="777064429">
    <w:abstractNumId w:val="0"/>
  </w:num>
  <w:num w:numId="14" w16cid:durableId="5443347">
    <w:abstractNumId w:val="16"/>
  </w:num>
  <w:num w:numId="15" w16cid:durableId="1242376774">
    <w:abstractNumId w:val="22"/>
  </w:num>
  <w:num w:numId="16" w16cid:durableId="1048070552">
    <w:abstractNumId w:val="15"/>
  </w:num>
  <w:num w:numId="17" w16cid:durableId="92628931">
    <w:abstractNumId w:val="10"/>
  </w:num>
  <w:num w:numId="18" w16cid:durableId="1902668847">
    <w:abstractNumId w:val="19"/>
  </w:num>
  <w:num w:numId="19" w16cid:durableId="292369077">
    <w:abstractNumId w:val="6"/>
  </w:num>
  <w:num w:numId="20" w16cid:durableId="1317952930">
    <w:abstractNumId w:val="21"/>
  </w:num>
  <w:num w:numId="21" w16cid:durableId="1893736336">
    <w:abstractNumId w:val="8"/>
  </w:num>
  <w:num w:numId="22" w16cid:durableId="684673185">
    <w:abstractNumId w:val="11"/>
  </w:num>
  <w:num w:numId="23" w16cid:durableId="1046611268">
    <w:abstractNumId w:val="3"/>
  </w:num>
  <w:num w:numId="24" w16cid:durableId="2031569518">
    <w:abstractNumId w:val="7"/>
  </w:num>
  <w:num w:numId="25" w16cid:durableId="2025017195">
    <w:abstractNumId w:val="31"/>
  </w:num>
  <w:num w:numId="26" w16cid:durableId="1000618134">
    <w:abstractNumId w:val="4"/>
  </w:num>
  <w:num w:numId="27" w16cid:durableId="1272469617">
    <w:abstractNumId w:val="29"/>
  </w:num>
  <w:num w:numId="28" w16cid:durableId="1257178968">
    <w:abstractNumId w:val="27"/>
  </w:num>
  <w:num w:numId="29" w16cid:durableId="2118061243">
    <w:abstractNumId w:val="34"/>
  </w:num>
  <w:num w:numId="30" w16cid:durableId="344867323">
    <w:abstractNumId w:val="18"/>
  </w:num>
  <w:num w:numId="31" w16cid:durableId="1659964236">
    <w:abstractNumId w:val="14"/>
  </w:num>
  <w:num w:numId="32" w16cid:durableId="1579167151">
    <w:abstractNumId w:val="20"/>
  </w:num>
  <w:num w:numId="33" w16cid:durableId="183637701">
    <w:abstractNumId w:val="2"/>
  </w:num>
  <w:num w:numId="34" w16cid:durableId="1545755038">
    <w:abstractNumId w:val="5"/>
  </w:num>
  <w:num w:numId="35" w16cid:durableId="1337031130">
    <w:abstractNumId w:val="28"/>
  </w:num>
  <w:num w:numId="36" w16cid:durableId="1799567204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F"/>
    <w:rsid w:val="00000096"/>
    <w:rsid w:val="00000A77"/>
    <w:rsid w:val="00006677"/>
    <w:rsid w:val="00007350"/>
    <w:rsid w:val="00011FD9"/>
    <w:rsid w:val="00022E0B"/>
    <w:rsid w:val="0002559A"/>
    <w:rsid w:val="00033F63"/>
    <w:rsid w:val="00037BDF"/>
    <w:rsid w:val="00046793"/>
    <w:rsid w:val="0005270C"/>
    <w:rsid w:val="00060E97"/>
    <w:rsid w:val="00065B16"/>
    <w:rsid w:val="00066D06"/>
    <w:rsid w:val="00083A2B"/>
    <w:rsid w:val="000B06F3"/>
    <w:rsid w:val="000B1FB2"/>
    <w:rsid w:val="000B2EE0"/>
    <w:rsid w:val="000D52BB"/>
    <w:rsid w:val="000E2B48"/>
    <w:rsid w:val="00106238"/>
    <w:rsid w:val="00110F5D"/>
    <w:rsid w:val="00114BAD"/>
    <w:rsid w:val="0011706E"/>
    <w:rsid w:val="00117C62"/>
    <w:rsid w:val="001205AD"/>
    <w:rsid w:val="00126347"/>
    <w:rsid w:val="00180CCB"/>
    <w:rsid w:val="001850B2"/>
    <w:rsid w:val="001A0681"/>
    <w:rsid w:val="001A0EEB"/>
    <w:rsid w:val="001A153F"/>
    <w:rsid w:val="001B12A0"/>
    <w:rsid w:val="001C310A"/>
    <w:rsid w:val="001D0B2D"/>
    <w:rsid w:val="001D13B4"/>
    <w:rsid w:val="001E131E"/>
    <w:rsid w:val="001E6179"/>
    <w:rsid w:val="001F3955"/>
    <w:rsid w:val="0021793D"/>
    <w:rsid w:val="00226B56"/>
    <w:rsid w:val="002345E4"/>
    <w:rsid w:val="00241024"/>
    <w:rsid w:val="00242B5A"/>
    <w:rsid w:val="00256787"/>
    <w:rsid w:val="00256B8D"/>
    <w:rsid w:val="00266109"/>
    <w:rsid w:val="00271E75"/>
    <w:rsid w:val="002770DB"/>
    <w:rsid w:val="0028606E"/>
    <w:rsid w:val="002A6FC2"/>
    <w:rsid w:val="002B1029"/>
    <w:rsid w:val="002B2C9F"/>
    <w:rsid w:val="002C0EDD"/>
    <w:rsid w:val="002C2768"/>
    <w:rsid w:val="002D42ED"/>
    <w:rsid w:val="002D52B5"/>
    <w:rsid w:val="002E3597"/>
    <w:rsid w:val="002E3E28"/>
    <w:rsid w:val="002E4D42"/>
    <w:rsid w:val="002E5809"/>
    <w:rsid w:val="002F4866"/>
    <w:rsid w:val="0030031A"/>
    <w:rsid w:val="00332680"/>
    <w:rsid w:val="0035313F"/>
    <w:rsid w:val="00353FE1"/>
    <w:rsid w:val="00356594"/>
    <w:rsid w:val="00357973"/>
    <w:rsid w:val="003662D2"/>
    <w:rsid w:val="00367027"/>
    <w:rsid w:val="003706B1"/>
    <w:rsid w:val="00396692"/>
    <w:rsid w:val="003A3E8B"/>
    <w:rsid w:val="003B7DCC"/>
    <w:rsid w:val="003C0688"/>
    <w:rsid w:val="003C41F7"/>
    <w:rsid w:val="003C7467"/>
    <w:rsid w:val="003E496B"/>
    <w:rsid w:val="003F4BEF"/>
    <w:rsid w:val="00405F19"/>
    <w:rsid w:val="0041263D"/>
    <w:rsid w:val="00413295"/>
    <w:rsid w:val="004167DC"/>
    <w:rsid w:val="0042605C"/>
    <w:rsid w:val="0042692B"/>
    <w:rsid w:val="00426AF2"/>
    <w:rsid w:val="00427988"/>
    <w:rsid w:val="00441BE8"/>
    <w:rsid w:val="00446204"/>
    <w:rsid w:val="00452D6B"/>
    <w:rsid w:val="00460EEA"/>
    <w:rsid w:val="004656AD"/>
    <w:rsid w:val="00465E05"/>
    <w:rsid w:val="00484B58"/>
    <w:rsid w:val="004871D7"/>
    <w:rsid w:val="0049039F"/>
    <w:rsid w:val="004951A9"/>
    <w:rsid w:val="00495981"/>
    <w:rsid w:val="00496A95"/>
    <w:rsid w:val="00497587"/>
    <w:rsid w:val="004A0C90"/>
    <w:rsid w:val="004B4894"/>
    <w:rsid w:val="004D2542"/>
    <w:rsid w:val="004E50E3"/>
    <w:rsid w:val="0050546F"/>
    <w:rsid w:val="0051302E"/>
    <w:rsid w:val="0051489B"/>
    <w:rsid w:val="00517855"/>
    <w:rsid w:val="0052140F"/>
    <w:rsid w:val="00533823"/>
    <w:rsid w:val="00533893"/>
    <w:rsid w:val="0053479D"/>
    <w:rsid w:val="00543085"/>
    <w:rsid w:val="005575C0"/>
    <w:rsid w:val="00563F5F"/>
    <w:rsid w:val="0057046F"/>
    <w:rsid w:val="0057196A"/>
    <w:rsid w:val="00572CB0"/>
    <w:rsid w:val="0058261E"/>
    <w:rsid w:val="00583843"/>
    <w:rsid w:val="005935AA"/>
    <w:rsid w:val="005957F0"/>
    <w:rsid w:val="005A5C15"/>
    <w:rsid w:val="005A63ED"/>
    <w:rsid w:val="005A7B5A"/>
    <w:rsid w:val="005C37A6"/>
    <w:rsid w:val="005D34B7"/>
    <w:rsid w:val="005E4D7A"/>
    <w:rsid w:val="00622B1A"/>
    <w:rsid w:val="006235A7"/>
    <w:rsid w:val="00627B3F"/>
    <w:rsid w:val="00635716"/>
    <w:rsid w:val="0063766A"/>
    <w:rsid w:val="00642CB2"/>
    <w:rsid w:val="00645DF3"/>
    <w:rsid w:val="00655570"/>
    <w:rsid w:val="006600E1"/>
    <w:rsid w:val="006674B6"/>
    <w:rsid w:val="006678FB"/>
    <w:rsid w:val="0067768A"/>
    <w:rsid w:val="0068183C"/>
    <w:rsid w:val="0068744D"/>
    <w:rsid w:val="00690ADE"/>
    <w:rsid w:val="006A0B56"/>
    <w:rsid w:val="006A3BC2"/>
    <w:rsid w:val="006A4732"/>
    <w:rsid w:val="006B24B7"/>
    <w:rsid w:val="006C6F2D"/>
    <w:rsid w:val="006F0889"/>
    <w:rsid w:val="006F604E"/>
    <w:rsid w:val="0070776C"/>
    <w:rsid w:val="0071535A"/>
    <w:rsid w:val="007259D7"/>
    <w:rsid w:val="00726D86"/>
    <w:rsid w:val="007364AF"/>
    <w:rsid w:val="00762D6C"/>
    <w:rsid w:val="00763FBE"/>
    <w:rsid w:val="00784B81"/>
    <w:rsid w:val="00797E8F"/>
    <w:rsid w:val="007A141D"/>
    <w:rsid w:val="007A2EC0"/>
    <w:rsid w:val="007B1442"/>
    <w:rsid w:val="007B39D5"/>
    <w:rsid w:val="007B3BE1"/>
    <w:rsid w:val="007B73FB"/>
    <w:rsid w:val="007C483D"/>
    <w:rsid w:val="007D097B"/>
    <w:rsid w:val="007F205F"/>
    <w:rsid w:val="007F71E6"/>
    <w:rsid w:val="008014C6"/>
    <w:rsid w:val="00826CED"/>
    <w:rsid w:val="00845C4F"/>
    <w:rsid w:val="00853184"/>
    <w:rsid w:val="008625ED"/>
    <w:rsid w:val="0087069F"/>
    <w:rsid w:val="008710CA"/>
    <w:rsid w:val="00873E8C"/>
    <w:rsid w:val="00883F80"/>
    <w:rsid w:val="00890A9A"/>
    <w:rsid w:val="00890D53"/>
    <w:rsid w:val="008941EE"/>
    <w:rsid w:val="008B088B"/>
    <w:rsid w:val="008B4118"/>
    <w:rsid w:val="008B6D7B"/>
    <w:rsid w:val="008C12DF"/>
    <w:rsid w:val="008C3D1D"/>
    <w:rsid w:val="008C5937"/>
    <w:rsid w:val="008C5D41"/>
    <w:rsid w:val="008C6174"/>
    <w:rsid w:val="008D49A7"/>
    <w:rsid w:val="008E0712"/>
    <w:rsid w:val="008E1D9E"/>
    <w:rsid w:val="008E7EBE"/>
    <w:rsid w:val="008F0FA4"/>
    <w:rsid w:val="00900F3F"/>
    <w:rsid w:val="00904C16"/>
    <w:rsid w:val="00906DA5"/>
    <w:rsid w:val="00911A7D"/>
    <w:rsid w:val="009232DE"/>
    <w:rsid w:val="00926A56"/>
    <w:rsid w:val="00935ED7"/>
    <w:rsid w:val="009368C5"/>
    <w:rsid w:val="00937887"/>
    <w:rsid w:val="00953B90"/>
    <w:rsid w:val="00965295"/>
    <w:rsid w:val="0096794F"/>
    <w:rsid w:val="009757DC"/>
    <w:rsid w:val="00986657"/>
    <w:rsid w:val="0099077C"/>
    <w:rsid w:val="00990974"/>
    <w:rsid w:val="009977B9"/>
    <w:rsid w:val="009A1ACD"/>
    <w:rsid w:val="009B4AE7"/>
    <w:rsid w:val="009B6804"/>
    <w:rsid w:val="009C3BBE"/>
    <w:rsid w:val="009C59E3"/>
    <w:rsid w:val="009C6AC7"/>
    <w:rsid w:val="009E46D9"/>
    <w:rsid w:val="009F156B"/>
    <w:rsid w:val="009F1B0A"/>
    <w:rsid w:val="00A151B0"/>
    <w:rsid w:val="00A161AB"/>
    <w:rsid w:val="00A167FA"/>
    <w:rsid w:val="00A22125"/>
    <w:rsid w:val="00A328B6"/>
    <w:rsid w:val="00A34A5E"/>
    <w:rsid w:val="00A3511B"/>
    <w:rsid w:val="00A528F8"/>
    <w:rsid w:val="00A53A0E"/>
    <w:rsid w:val="00A53D30"/>
    <w:rsid w:val="00A57EF1"/>
    <w:rsid w:val="00A65A53"/>
    <w:rsid w:val="00A71BAF"/>
    <w:rsid w:val="00A90AB7"/>
    <w:rsid w:val="00AA18F7"/>
    <w:rsid w:val="00AB09A6"/>
    <w:rsid w:val="00AC1535"/>
    <w:rsid w:val="00AC4463"/>
    <w:rsid w:val="00AF4F74"/>
    <w:rsid w:val="00B03196"/>
    <w:rsid w:val="00B07236"/>
    <w:rsid w:val="00B07896"/>
    <w:rsid w:val="00B147DD"/>
    <w:rsid w:val="00B1591B"/>
    <w:rsid w:val="00B1785B"/>
    <w:rsid w:val="00B3243A"/>
    <w:rsid w:val="00B4066A"/>
    <w:rsid w:val="00B50623"/>
    <w:rsid w:val="00B51C00"/>
    <w:rsid w:val="00B5279D"/>
    <w:rsid w:val="00B54BD1"/>
    <w:rsid w:val="00B707A1"/>
    <w:rsid w:val="00B819B8"/>
    <w:rsid w:val="00BC6A04"/>
    <w:rsid w:val="00BE1774"/>
    <w:rsid w:val="00BF18EE"/>
    <w:rsid w:val="00BF19DE"/>
    <w:rsid w:val="00C054F3"/>
    <w:rsid w:val="00C10F85"/>
    <w:rsid w:val="00C12476"/>
    <w:rsid w:val="00C213FB"/>
    <w:rsid w:val="00C216BF"/>
    <w:rsid w:val="00C2276C"/>
    <w:rsid w:val="00C260C5"/>
    <w:rsid w:val="00C5213D"/>
    <w:rsid w:val="00C62B37"/>
    <w:rsid w:val="00C67622"/>
    <w:rsid w:val="00C74180"/>
    <w:rsid w:val="00C85F66"/>
    <w:rsid w:val="00C902AE"/>
    <w:rsid w:val="00C953D2"/>
    <w:rsid w:val="00CB12AB"/>
    <w:rsid w:val="00CB18D8"/>
    <w:rsid w:val="00CC4A0A"/>
    <w:rsid w:val="00CD73EB"/>
    <w:rsid w:val="00CE06F7"/>
    <w:rsid w:val="00CF072C"/>
    <w:rsid w:val="00CF6A38"/>
    <w:rsid w:val="00CF6FEE"/>
    <w:rsid w:val="00D07124"/>
    <w:rsid w:val="00D12CBE"/>
    <w:rsid w:val="00D16311"/>
    <w:rsid w:val="00D23D39"/>
    <w:rsid w:val="00D3374C"/>
    <w:rsid w:val="00D36564"/>
    <w:rsid w:val="00D56FBC"/>
    <w:rsid w:val="00D60EAF"/>
    <w:rsid w:val="00D66ACE"/>
    <w:rsid w:val="00D67C38"/>
    <w:rsid w:val="00D75D42"/>
    <w:rsid w:val="00D841E7"/>
    <w:rsid w:val="00D908C6"/>
    <w:rsid w:val="00DA59DB"/>
    <w:rsid w:val="00DB2B9B"/>
    <w:rsid w:val="00DB42C3"/>
    <w:rsid w:val="00DB51D2"/>
    <w:rsid w:val="00DC685B"/>
    <w:rsid w:val="00DC7B75"/>
    <w:rsid w:val="00E01DEF"/>
    <w:rsid w:val="00E07D8E"/>
    <w:rsid w:val="00E122A0"/>
    <w:rsid w:val="00E24FAA"/>
    <w:rsid w:val="00E47851"/>
    <w:rsid w:val="00E51746"/>
    <w:rsid w:val="00E62813"/>
    <w:rsid w:val="00E7552E"/>
    <w:rsid w:val="00E91E73"/>
    <w:rsid w:val="00E93568"/>
    <w:rsid w:val="00E94711"/>
    <w:rsid w:val="00E9769F"/>
    <w:rsid w:val="00EB07CD"/>
    <w:rsid w:val="00EC6C36"/>
    <w:rsid w:val="00ED22D3"/>
    <w:rsid w:val="00ED4137"/>
    <w:rsid w:val="00ED51EB"/>
    <w:rsid w:val="00EE3CD6"/>
    <w:rsid w:val="00F07F0E"/>
    <w:rsid w:val="00F170FD"/>
    <w:rsid w:val="00F231E0"/>
    <w:rsid w:val="00F2544F"/>
    <w:rsid w:val="00F2643F"/>
    <w:rsid w:val="00F3005E"/>
    <w:rsid w:val="00F32429"/>
    <w:rsid w:val="00F427E4"/>
    <w:rsid w:val="00F42F9D"/>
    <w:rsid w:val="00F448C8"/>
    <w:rsid w:val="00F86B33"/>
    <w:rsid w:val="00F908CF"/>
    <w:rsid w:val="00F949BD"/>
    <w:rsid w:val="00F95ED7"/>
    <w:rsid w:val="00FA2CAB"/>
    <w:rsid w:val="00FA4ABA"/>
    <w:rsid w:val="00FC60C3"/>
    <w:rsid w:val="00FF231A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E589F56"/>
  <w15:docId w15:val="{C8A3C8BD-DCF7-46B6-9AFA-338FDA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5E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qFormat/>
    <w:rsid w:val="002770DB"/>
    <w:pPr>
      <w:spacing w:before="100" w:beforeAutospacing="1" w:after="100" w:afterAutospacing="1"/>
      <w:outlineLvl w:val="4"/>
    </w:pPr>
    <w:rPr>
      <w:b/>
      <w:bCs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0EAF"/>
    <w:rPr>
      <w:color w:val="0000FF"/>
      <w:u w:val="single"/>
    </w:rPr>
  </w:style>
  <w:style w:type="paragraph" w:styleId="Header">
    <w:name w:val="header"/>
    <w:basedOn w:val="Normal"/>
    <w:rsid w:val="003F4BEF"/>
    <w:pPr>
      <w:tabs>
        <w:tab w:val="center" w:pos="4536"/>
        <w:tab w:val="right" w:pos="9072"/>
      </w:tabs>
    </w:pPr>
    <w:rPr>
      <w:lang w:val="sl-SI" w:eastAsia="sl-SI"/>
    </w:rPr>
  </w:style>
  <w:style w:type="paragraph" w:styleId="Footer">
    <w:name w:val="footer"/>
    <w:basedOn w:val="Normal"/>
    <w:rsid w:val="003F4BEF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seemorelink">
    <w:name w:val="seemorelink"/>
    <w:basedOn w:val="DefaultParagraphFont"/>
    <w:rsid w:val="002A6FC2"/>
  </w:style>
  <w:style w:type="table" w:styleId="TableGrid">
    <w:name w:val="Table Grid"/>
    <w:basedOn w:val="TableNormal"/>
    <w:rsid w:val="00A1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770DB"/>
    <w:rPr>
      <w:rFonts w:ascii="Arial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5Char">
    <w:name w:val="Heading 5 Char"/>
    <w:link w:val="Heading5"/>
    <w:rsid w:val="002770DB"/>
    <w:rPr>
      <w:b/>
      <w:bCs/>
      <w:lang w:val="sr-Latn-CS" w:eastAsia="sr-Latn-CS"/>
    </w:rPr>
  </w:style>
  <w:style w:type="paragraph" w:styleId="NormalWeb">
    <w:name w:val="Normal (Web)"/>
    <w:basedOn w:val="Normal"/>
    <w:rsid w:val="002770DB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2770DB"/>
    <w:rPr>
      <w:b/>
      <w:bCs/>
    </w:rPr>
  </w:style>
  <w:style w:type="paragraph" w:styleId="BodyText">
    <w:name w:val="Body Text"/>
    <w:basedOn w:val="Normal"/>
    <w:link w:val="BodyTextChar"/>
    <w:rsid w:val="00C5213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BodyTextChar">
    <w:name w:val="Body Text Char"/>
    <w:link w:val="BodyText"/>
    <w:rsid w:val="00C5213D"/>
    <w:rPr>
      <w:rFonts w:eastAsia="Lucida Sans Unicode" w:cs="Mangal"/>
      <w:kern w:val="1"/>
      <w:sz w:val="24"/>
      <w:szCs w:val="24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AC1535"/>
    <w:pPr>
      <w:ind w:left="720"/>
      <w:contextualSpacing/>
    </w:pPr>
  </w:style>
  <w:style w:type="paragraph" w:styleId="NoSpacing">
    <w:name w:val="No Spacing"/>
    <w:uiPriority w:val="1"/>
    <w:qFormat/>
    <w:rsid w:val="001B12A0"/>
    <w:rPr>
      <w:sz w:val="24"/>
      <w:szCs w:val="24"/>
    </w:rPr>
  </w:style>
  <w:style w:type="paragraph" w:customStyle="1" w:styleId="Normal1">
    <w:name w:val="Normal1"/>
    <w:basedOn w:val="Normal"/>
    <w:rsid w:val="00484B58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484B58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484B58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060E97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Normal3">
    <w:name w:val="Normal3"/>
    <w:basedOn w:val="Normal"/>
    <w:rsid w:val="00452D6B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Normal4">
    <w:name w:val="Normal4"/>
    <w:basedOn w:val="Normal"/>
    <w:rsid w:val="0050546F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935E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ormal5">
    <w:name w:val="Normal5"/>
    <w:basedOn w:val="Normal"/>
    <w:rsid w:val="001205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A2C5-7C12-4E4D-BD01-1113EF38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Društvo sa ograničenom odgovornošću za proizvodnju, promet i usluge »Royal« doo Herceg Novi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sa ograničenom odgovornošću za proizvodnju, promet i usluge »Royal« doo Herceg Novi</dc:title>
  <dc:creator>MSI-AE4</dc:creator>
  <cp:lastModifiedBy>Pravna Sluzba</cp:lastModifiedBy>
  <cp:revision>3</cp:revision>
  <cp:lastPrinted>2016-11-11T11:28:00Z</cp:lastPrinted>
  <dcterms:created xsi:type="dcterms:W3CDTF">2023-01-04T08:34:00Z</dcterms:created>
  <dcterms:modified xsi:type="dcterms:W3CDTF">2023-01-05T12:53:00Z</dcterms:modified>
</cp:coreProperties>
</file>